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23316B">
      <w:pPr>
        <w:spacing w:after="200"/>
        <w:jc w:val="right"/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CA6AE1" wp14:editId="0772E9FF">
            <wp:extent cx="6996713" cy="96837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20" cy="9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Al Dirigente Scolastico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di Catanzaro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OGGETTO: LIBERATORIA PER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LA PUBBLICAZIONE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DELLE IMMAGINI - FOTOGRAFIE – VIDEO</w:t>
      </w:r>
      <w:r w:rsidR="0023316B">
        <w:rPr>
          <w:rFonts w:ascii="Trebuchet MS" w:eastAsia="Trebuchet MS" w:hAnsi="Trebuchet MS" w:cs="Trebuchet MS"/>
          <w:b/>
          <w:sz w:val="16"/>
          <w:szCs w:val="16"/>
        </w:rPr>
        <w:t xml:space="preserve"> nell’anno scolastico 2023-2024</w:t>
      </w:r>
    </w:p>
    <w:p w:rsidR="00BA458B" w:rsidRPr="0023316B" w:rsidRDefault="00555C3E" w:rsidP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ALUNNO:____________________________________________________________ CLAS</w:t>
      </w:r>
      <w:r w:rsidR="0023316B">
        <w:rPr>
          <w:rFonts w:ascii="Trebuchet MS" w:eastAsia="Trebuchet MS" w:hAnsi="Trebuchet MS" w:cs="Trebuchet MS"/>
          <w:b/>
          <w:color w:val="000000"/>
          <w:sz w:val="16"/>
          <w:szCs w:val="16"/>
        </w:rPr>
        <w:t>SE _________________  A.S.: 2023-2024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I sottoscritti ………………………………..……………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(cod. fiscale 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) e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.(cod. fiscale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……………………………………………………………………..)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genitori dell’/degli alunna/o/i………………………………………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., residenti a …………………….. 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 via ………………………………………………………… 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(aggiungere ulteriore indirizzo solo se separati)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a………………………………..………(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………) in via ……………………………………………………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91" w:lineRule="auto"/>
        <w:ind w:left="1025" w:right="10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con la presente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AUTORIZZANO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CONSENSUALMENTE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 pubblicazione di fotografie o di video nei quali sia presente l’immagine del/della/i  loro figlio/a/i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 xml:space="preserve">sul sito istituzionale 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” e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, relativamente a notizie riguardanti l’attività istituzionale dell’istituto (progetti, viaggi di istruzione e visite guidate, risultati di concorsi, spettacoli teatrali, cortometraggi, </w:t>
      </w:r>
      <w:r>
        <w:rPr>
          <w:rFonts w:ascii="Trebuchet MS" w:eastAsia="Trebuchet MS" w:hAnsi="Trebuchet MS" w:cs="Trebuchet MS"/>
          <w:sz w:val="16"/>
          <w:szCs w:val="16"/>
        </w:rPr>
        <w:t xml:space="preserve">articoli, giudizi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…), sulla stampa locale (quotidiani cartacei e on line, periodici cartacei e on line).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99" w:lineRule="auto"/>
        <w:ind w:left="1025" w:right="184" w:firstLine="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 genitori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(firma </w:t>
      </w:r>
      <w:r>
        <w:rPr>
          <w:b/>
          <w:i/>
          <w:color w:val="000000"/>
          <w:sz w:val="16"/>
          <w:szCs w:val="16"/>
        </w:rPr>
        <w:t xml:space="preserve">LEGGIBILE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u w:val="single"/>
        </w:rPr>
        <w:t>di entrambi)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>_______________________________________________________________________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23316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_______________________________________________________________________  </w:t>
      </w:r>
    </w:p>
    <w:p w:rsidR="0023316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BA458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 , ……………………… (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Località, data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87" w:lineRule="auto"/>
        <w:ind w:left="1025" w:right="118" w:firstLine="9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INFORMATIVA SULLA PRIVACY Ai sensi dell'art. 13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196/2003, i dati personali che riguardano le SS.LL. saranno trattati dal Liceo 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prof.ssa</w:t>
      </w:r>
      <w:r>
        <w:rPr>
          <w:rFonts w:ascii="Trebuchet MS" w:eastAsia="Trebuchet MS" w:hAnsi="Trebuchet MS" w:cs="Trebuchet MS"/>
          <w:sz w:val="16"/>
          <w:szCs w:val="16"/>
        </w:rPr>
        <w:t xml:space="preserve"> Rosetta FALBO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</w:t>
      </w:r>
    </w:p>
    <w:sectPr w:rsidR="00BA458B">
      <w:pgSz w:w="11900" w:h="16840"/>
      <w:pgMar w:top="1451" w:right="36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B"/>
    <w:rsid w:val="0023316B"/>
    <w:rsid w:val="00555C3E"/>
    <w:rsid w:val="00BA458B"/>
    <w:rsid w:val="00C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E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E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2023-10-05T10:47:00Z</dcterms:created>
  <dcterms:modified xsi:type="dcterms:W3CDTF">2023-10-05T10:47:00Z</dcterms:modified>
</cp:coreProperties>
</file>